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CE" w:rsidRPr="00533B75" w:rsidRDefault="00370BCE">
      <w:pPr>
        <w:rPr>
          <w:b/>
          <w:sz w:val="72"/>
          <w:szCs w:val="72"/>
        </w:rPr>
      </w:pPr>
      <w:r>
        <w:rPr>
          <w:b/>
          <w:sz w:val="144"/>
          <w:szCs w:val="144"/>
        </w:rPr>
        <w:t xml:space="preserve">   </w:t>
      </w:r>
      <w:r w:rsidRPr="00533B75">
        <w:rPr>
          <w:b/>
          <w:sz w:val="72"/>
          <w:szCs w:val="72"/>
        </w:rPr>
        <w:t xml:space="preserve"> </w:t>
      </w:r>
      <w:r w:rsidR="00533B75">
        <w:rPr>
          <w:b/>
          <w:sz w:val="72"/>
          <w:szCs w:val="72"/>
        </w:rPr>
        <w:t xml:space="preserve">   </w:t>
      </w:r>
      <w:r w:rsidR="00533B75" w:rsidRPr="00533B75">
        <w:rPr>
          <w:b/>
          <w:sz w:val="72"/>
          <w:szCs w:val="72"/>
        </w:rPr>
        <w:t>Upozornění</w:t>
      </w:r>
      <w:r w:rsidR="00533B75">
        <w:rPr>
          <w:b/>
          <w:sz w:val="144"/>
          <w:szCs w:val="144"/>
        </w:rPr>
        <w:t xml:space="preserve"> </w:t>
      </w:r>
      <w:r w:rsidRPr="00533B75">
        <w:rPr>
          <w:b/>
          <w:sz w:val="72"/>
          <w:szCs w:val="72"/>
        </w:rPr>
        <w:t xml:space="preserve">Pro občany Býkve </w:t>
      </w:r>
    </w:p>
    <w:p w:rsidR="00370BCE" w:rsidRDefault="00370BCE"/>
    <w:p w:rsidR="00621985" w:rsidRPr="00533B75" w:rsidRDefault="00533B75">
      <w:pPr>
        <w:rPr>
          <w:sz w:val="52"/>
          <w:szCs w:val="52"/>
        </w:rPr>
      </w:pPr>
      <w:r w:rsidRPr="00533B75">
        <w:rPr>
          <w:sz w:val="52"/>
          <w:szCs w:val="52"/>
        </w:rPr>
        <w:t xml:space="preserve">Z důvodů nově zaměřeného operátu v obci Býkev je </w:t>
      </w:r>
      <w:r w:rsidR="00370BCE" w:rsidRPr="00533B75">
        <w:rPr>
          <w:sz w:val="52"/>
          <w:szCs w:val="52"/>
        </w:rPr>
        <w:t>povinnost</w:t>
      </w:r>
      <w:r w:rsidRPr="00533B75">
        <w:rPr>
          <w:sz w:val="52"/>
          <w:szCs w:val="52"/>
        </w:rPr>
        <w:t>í</w:t>
      </w:r>
      <w:r w:rsidR="00370BCE" w:rsidRPr="00533B75">
        <w:rPr>
          <w:sz w:val="52"/>
          <w:szCs w:val="52"/>
        </w:rPr>
        <w:t xml:space="preserve"> každého vlastníka nemovitosti podat v průběhu ledna na FÚ přiznání k dani z nemovitých </w:t>
      </w:r>
      <w:r>
        <w:rPr>
          <w:sz w:val="52"/>
          <w:szCs w:val="52"/>
        </w:rPr>
        <w:t>věcí, který odpovídá novému zaměření staveb a pozemků.</w:t>
      </w:r>
    </w:p>
    <w:p w:rsidR="00370BCE" w:rsidRDefault="00370BCE">
      <w:pPr>
        <w:rPr>
          <w:sz w:val="72"/>
          <w:szCs w:val="72"/>
        </w:rPr>
      </w:pPr>
    </w:p>
    <w:p w:rsidR="00533B75" w:rsidRPr="00533B75" w:rsidRDefault="00370BCE">
      <w:pPr>
        <w:rPr>
          <w:color w:val="FF0000"/>
          <w:sz w:val="52"/>
          <w:szCs w:val="52"/>
        </w:rPr>
      </w:pPr>
      <w:r w:rsidRPr="00370BCE">
        <w:rPr>
          <w:color w:val="FF0000"/>
          <w:sz w:val="72"/>
          <w:szCs w:val="72"/>
        </w:rPr>
        <w:t>(</w:t>
      </w:r>
      <w:r w:rsidRPr="00533B75">
        <w:rPr>
          <w:color w:val="FF0000"/>
          <w:sz w:val="52"/>
          <w:szCs w:val="52"/>
        </w:rPr>
        <w:t>nutné vyplnit formulář a podat jej na podatelnu finančního úřadu</w:t>
      </w:r>
      <w:r w:rsidR="00CC2FB1">
        <w:rPr>
          <w:color w:val="FF0000"/>
          <w:sz w:val="52"/>
          <w:szCs w:val="52"/>
        </w:rPr>
        <w:t xml:space="preserve">. </w:t>
      </w:r>
      <w:r w:rsidR="00533B75" w:rsidRPr="00533B75">
        <w:rPr>
          <w:color w:val="FF0000"/>
          <w:sz w:val="52"/>
          <w:szCs w:val="52"/>
        </w:rPr>
        <w:t>Formulář je</w:t>
      </w:r>
      <w:r w:rsidR="00CC2FB1">
        <w:rPr>
          <w:color w:val="FF0000"/>
          <w:sz w:val="52"/>
          <w:szCs w:val="52"/>
        </w:rPr>
        <w:t xml:space="preserve"> možné vyzvednout v kanceláři Obecního úřadu)</w:t>
      </w:r>
      <w:r w:rsidR="00533B75" w:rsidRPr="00533B75">
        <w:rPr>
          <w:color w:val="FF0000"/>
          <w:sz w:val="52"/>
          <w:szCs w:val="52"/>
        </w:rPr>
        <w:t>.</w:t>
      </w:r>
      <w:bookmarkStart w:id="0" w:name="_GoBack"/>
      <w:bookmarkEnd w:id="0"/>
    </w:p>
    <w:sectPr w:rsidR="00533B75" w:rsidRPr="00533B75" w:rsidSect="00370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E"/>
    <w:rsid w:val="00370BCE"/>
    <w:rsid w:val="00533B75"/>
    <w:rsid w:val="00621985"/>
    <w:rsid w:val="00697244"/>
    <w:rsid w:val="00C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4A83"/>
  <w15:chartTrackingRefBased/>
  <w15:docId w15:val="{99FBC4AC-73E2-4157-B6DA-C5E91E95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2020-01-02T06:31:00Z</cp:lastPrinted>
  <dcterms:created xsi:type="dcterms:W3CDTF">2020-01-02T06:40:00Z</dcterms:created>
  <dcterms:modified xsi:type="dcterms:W3CDTF">2020-01-02T06:42:00Z</dcterms:modified>
</cp:coreProperties>
</file>